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49" w:rsidRDefault="008E2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180975</wp:posOffset>
                </wp:positionV>
                <wp:extent cx="4667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89" w:rsidRPr="008E2F89" w:rsidRDefault="008E2F89" w:rsidP="008E2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8E2F8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Co-Curricular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4.25pt;width:3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MU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crkqFxjiGCvm+XxZpu5lrHq5bp0PnwVoEhc1ddj8BM+O&#10;9z5EOqx6SYmveVCy3Uml0sbtm61y5MjQKLs0UgVv0pQhQ02vF+UiIRuI95OHtAxoZCV1Ta/yOCZr&#10;RTk+mTalBCbVtEYmypz0iZJM4oSxGTExitZA+4xKOZgMix8MFz2435QMaNaa+l8H5gQl6otBta+L&#10;+Ty6O23mixVKQ9xlpLmMMMMRqqaBkmm5DelHJB3sLXZlJ5Ner0xOXNGEScbTh4kuv9ynrNdvvfkD&#10;AAD//wMAUEsDBBQABgAIAAAAIQAwpuGL3wAAAAoBAAAPAAAAZHJzL2Rvd25yZXYueG1sTI/BTsMw&#10;EETvSPyDtUjcqENEaJvGqSoqLhyQKEj06MZOHGGvLdtNw9+znOC2OzuafdNsZ2fZpGMaPQq4XxTA&#10;NHZejTgI+Hh/vlsBS1miktajFvCtE2zb66tG1spf8E1PhzwwCsFUSwEm51BznjqjnUwLHzTSrffR&#10;yUxrHLiK8kLhzvKyKB65kyPSByODfjK6+zqcnYBPZ0a1j6/HXtlp/9LvqjDHIMTtzbzbAMt6zn9m&#10;+MUndGiJ6eTPqBKzAsqypC6ZhlUFjAzraknCiYSH9RJ42/D/FdofAAAA//8DAFBLAQItABQABgAI&#10;AAAAIQC2gziS/gAAAOEBAAATAAAAAAAAAAAAAAAAAAAAAABbQ29udGVudF9UeXBlc10ueG1sUEsB&#10;Ai0AFAAGAAgAAAAhADj9If/WAAAAlAEAAAsAAAAAAAAAAAAAAAAALwEAAF9yZWxzLy5yZWxzUEsB&#10;Ai0AFAAGAAgAAAAhAMwhwxQgAgAAHgQAAA4AAAAAAAAAAAAAAAAALgIAAGRycy9lMm9Eb2MueG1s&#10;UEsBAi0AFAAGAAgAAAAhADCm4YvfAAAACgEAAA8AAAAAAAAAAAAAAAAAegQAAGRycy9kb3ducmV2&#10;LnhtbFBLBQYAAAAABAAEAPMAAACGBQAAAAA=&#10;" stroked="f">
                <v:textbox style="mso-fit-shape-to-text:t">
                  <w:txbxContent>
                    <w:p w:rsidR="008E2F89" w:rsidRPr="008E2F89" w:rsidRDefault="008E2F89" w:rsidP="008E2F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8E2F8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Co-Curricular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1032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nc-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83" cy="10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89" w:rsidRDefault="008E2F89" w:rsidP="008E2F89">
      <w:pPr>
        <w:rPr>
          <w:rFonts w:ascii="Times New Roman" w:hAnsi="Times New Roman" w:cs="Times New Roman"/>
        </w:rPr>
      </w:pPr>
      <w:r w:rsidRPr="008E2F89">
        <w:rPr>
          <w:rFonts w:ascii="Times New Roman" w:hAnsi="Times New Roman" w:cs="Times New Roman"/>
          <w:b/>
          <w:sz w:val="32"/>
          <w:szCs w:val="32"/>
        </w:rPr>
        <w:t>Co-Curricular Definition</w:t>
      </w:r>
      <w:r w:rsidRPr="008E2F89">
        <w:rPr>
          <w:rFonts w:ascii="Times New Roman" w:hAnsi="Times New Roman" w:cs="Times New Roman"/>
        </w:rPr>
        <w:t xml:space="preserve"> </w:t>
      </w:r>
    </w:p>
    <w:p w:rsidR="008E2F89" w:rsidRDefault="00FA5129" w:rsidP="008E2F89">
      <w:pPr>
        <w:rPr>
          <w:rFonts w:ascii="Times New Roman" w:hAnsi="Times New Roman" w:cs="Times New Roman"/>
        </w:rPr>
      </w:pPr>
      <w:r w:rsidRPr="00FA51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E609B" wp14:editId="097CD86E">
                <wp:simplePos x="0" y="0"/>
                <wp:positionH relativeFrom="column">
                  <wp:posOffset>0</wp:posOffset>
                </wp:positionH>
                <wp:positionV relativeFrom="paragraph">
                  <wp:posOffset>975360</wp:posOffset>
                </wp:positionV>
                <wp:extent cx="6029325" cy="403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29" w:rsidRPr="00FA5129" w:rsidRDefault="00FA5129" w:rsidP="00FA51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Co-Curricular Assessment</w:t>
                            </w:r>
                            <w:r w:rsidR="00A075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Themes</w:t>
                            </w:r>
                          </w:p>
                          <w:p w:rsidR="00FA5129" w:rsidRP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</w:rPr>
                              <w:t>Identity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is assessed? Course-embedded language and culture projects 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Ojibwe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culture courses as well as seminars, language bowls, and specific cultural events that focus on identity.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Outcome: Participants will gain a better understanding of themselves 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Anishinaabe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people within the context of a global society.</w:t>
                            </w:r>
                          </w:p>
                          <w:p w:rsidR="00FA5129" w:rsidRP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</w:rPr>
                              <w:t>Leadership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is assessed?  Membership and participation on the Student Council and other student organizations.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Outcome: Participants will demonstrate an understanding of group dynamics and effective teamwork.</w:t>
                            </w:r>
                          </w:p>
                          <w:p w:rsidR="00FA5129" w:rsidRP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</w:rPr>
                              <w:t>Culture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is assessed?  Participation in Monday Gatherings and other events held on campus.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Outcome: Participants will demonstrate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Anishinaabe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awareness and knowledge.</w:t>
                            </w:r>
                          </w:p>
                          <w:p w:rsidR="00FA5129" w:rsidRP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</w:rPr>
                              <w:t>Civic Responsibility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is assessed? Continuing Education courses and Service Learning Activities.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Outcomes: Participants will communicate effectively with other both verbally and in writing.  Participants will assume a sense of civic responsibility and a commitment to public life.</w:t>
                            </w:r>
                          </w:p>
                          <w:p w:rsidR="00FA5129" w:rsidRP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A5129">
                              <w:rPr>
                                <w:rFonts w:ascii="Times New Roman" w:hAnsi="Times New Roman" w:cs="Times New Roman"/>
                                <w:b/>
                              </w:rPr>
                              <w:t>Success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is assessed?  Participation in tutoring, service learning activities, the Success Mentor Program and the PASS Committee.</w:t>
                            </w:r>
                          </w:p>
                          <w:p w:rsidR="00FA5129" w:rsidRDefault="00FA5129" w:rsidP="00FA51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Outcome: Participants will cultivate a propensity for lifelong learning.</w:t>
                            </w:r>
                          </w:p>
                          <w:p w:rsidR="00FA5129" w:rsidRDefault="00FA5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609B" id="_x0000_s1027" type="#_x0000_t202" style="position:absolute;margin-left:0;margin-top:76.8pt;width:474.75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XgJQIAAEw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GCEsM0&#10;luhBDIG8g4EUUZ3e+hKD7i2GhQGPscopU2/vgH/3xMC2Y2YvbpyDvhOsQXbTeDO7uDri+AhS95+g&#10;wWfYIUACGlqno3QoBkF0rNLjuTKRCsfDRV6sroo5JRx9s/xquchT7TJWPl23zocPAjSJm4o6LH2C&#10;Z8c7HyIdVj6FxNc8KNnspFLJcPt6qxw5MmyTXfpSBi/ClCF9RVdzJPJ3iDx9f4LQMmC/K6krujwH&#10;sTLq9t40qRsDk2rcI2VlTkJG7UYVw1APqWJJ5ShyDc0jKutgbG8cR9x04H5S0mNrV9T/ODAnKFEf&#10;DVZnNZ3N4iwkYzZ/W6DhLj31pYcZjlAVDZSM221I8xMVMHCDVWxl0veZyYkytmyS/TRecSYu7RT1&#10;/BPY/AIAAP//AwBQSwMEFAAGAAgAAAAhAAYSzobfAAAACAEAAA8AAABkcnMvZG93bnJldi54bWxM&#10;j8FOwzAQRO9I/IO1SFwQdaBtmoQ4FUICwQ3aCq5uvE0i4nWw3TT8PcsJjrOzmnlTrifbixF96Bwp&#10;uJklIJBqZzpqFOy2j9cZiBA1Gd07QgXfGGBdnZ+VujDuRG84bmIjOIRCoRW0MQ6FlKFu0eowcwMS&#10;ewfnrY4sfSON1ycOt728TZJUWt0RN7R6wIcW68/N0SrIFs/jR3iZv77X6aHP49VqfPrySl1eTPd3&#10;ICJO8e8ZfvEZHSpm2rsjmSB6BTwk8nU5T0GwnS/yJYi9glWWpyCrUv4fUP0AAAD//wMAUEsBAi0A&#10;FAAGAAgAAAAhALaDOJL+AAAA4QEAABMAAAAAAAAAAAAAAAAAAAAAAFtDb250ZW50X1R5cGVzXS54&#10;bWxQSwECLQAUAAYACAAAACEAOP0h/9YAAACUAQAACwAAAAAAAAAAAAAAAAAvAQAAX3JlbHMvLnJl&#10;bHNQSwECLQAUAAYACAAAACEA+3ZV4CUCAABMBAAADgAAAAAAAAAAAAAAAAAuAgAAZHJzL2Uyb0Rv&#10;Yy54bWxQSwECLQAUAAYACAAAACEABhLOht8AAAAIAQAADwAAAAAAAAAAAAAAAAB/BAAAZHJzL2Rv&#10;d25yZXYueG1sUEsFBgAAAAAEAAQA8wAAAIsFAAAAAA==&#10;">
                <v:textbox>
                  <w:txbxContent>
                    <w:p w:rsidR="00FA5129" w:rsidRPr="00FA5129" w:rsidRDefault="00FA5129" w:rsidP="00FA512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Co-Curricular Assessment</w:t>
                      </w:r>
                      <w:r w:rsidR="00A0753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Themes</w:t>
                      </w:r>
                    </w:p>
                    <w:p w:rsidR="00FA5129" w:rsidRP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</w:rPr>
                        <w:t>Identity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is assessed? Course-embedded language and culture projects 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Ojibwe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and culture courses as well as seminars, language bowls, and specific cultural events that focus on identity.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Outcome: Participants will gain a better understanding of themselves 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Anishinaabe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people within the context of a global society.</w:t>
                      </w:r>
                    </w:p>
                    <w:p w:rsidR="00FA5129" w:rsidRP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</w:rPr>
                        <w:t>Leadership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is assessed?  Membership and participation on the Student Council and other student organizations.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Outcome: Participants will demonstrate an understanding of group dynamics and effective teamwork.</w:t>
                      </w:r>
                    </w:p>
                    <w:p w:rsidR="00FA5129" w:rsidRP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</w:rPr>
                        <w:t>Culture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is assessed?  Participation in Monday Gatherings and other events held on campus.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Outcome: Participants will demonstrate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Anishinaabe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awareness and knowledge.</w:t>
                      </w:r>
                    </w:p>
                    <w:p w:rsidR="00FA5129" w:rsidRP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</w:rPr>
                        <w:t>Civic Responsibility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is assessed? Continuing Education courses and Service Learning Activities.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Outcomes: Participants will communicate effectively with other both verbally and in writing.  Participants will assume a sense of civic responsibility and a commitment to public life.</w:t>
                      </w:r>
                    </w:p>
                    <w:p w:rsidR="00FA5129" w:rsidRP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A5129">
                        <w:rPr>
                          <w:rFonts w:ascii="Times New Roman" w:hAnsi="Times New Roman" w:cs="Times New Roman"/>
                          <w:b/>
                        </w:rPr>
                        <w:t>Success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is assessed?  Participation in tutoring, service learning activities, the Success Mentor Program and the PASS Committee.</w:t>
                      </w:r>
                    </w:p>
                    <w:p w:rsidR="00FA5129" w:rsidRDefault="00FA5129" w:rsidP="00FA51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Outcome: Participants will cultivate a propensity for lifelong learning.</w:t>
                      </w:r>
                    </w:p>
                    <w:p w:rsidR="00FA5129" w:rsidRDefault="00FA5129"/>
                  </w:txbxContent>
                </v:textbox>
                <w10:wrap type="square"/>
              </v:shape>
            </w:pict>
          </mc:Fallback>
        </mc:AlternateContent>
      </w:r>
      <w:r w:rsidR="008E2F89" w:rsidRPr="008E2F89">
        <w:rPr>
          <w:rFonts w:ascii="Times New Roman" w:hAnsi="Times New Roman" w:cs="Times New Roman"/>
        </w:rPr>
        <w:t>Red Lake Nation College has defined “co-curricular programming” as extra- curricular activities, programs and learning experiences that complement the academic curriculum and enhance the mission of the Red Lake Nation College. Co-curricular activities have department specific objectives and are embedded with the academic course structure.</w:t>
      </w:r>
    </w:p>
    <w:p w:rsidR="00FA5129" w:rsidRDefault="00FA5129" w:rsidP="008E2F89">
      <w:pPr>
        <w:rPr>
          <w:rFonts w:ascii="Times New Roman" w:hAnsi="Times New Roman" w:cs="Times New Roman"/>
          <w:b/>
          <w:sz w:val="32"/>
          <w:szCs w:val="32"/>
        </w:rPr>
      </w:pPr>
    </w:p>
    <w:p w:rsidR="00FA5129" w:rsidRPr="008E2F89" w:rsidRDefault="008E2F89" w:rsidP="008E2F89">
      <w:pPr>
        <w:rPr>
          <w:rFonts w:ascii="Times New Roman" w:hAnsi="Times New Roman" w:cs="Times New Roman"/>
          <w:b/>
          <w:sz w:val="32"/>
          <w:szCs w:val="32"/>
        </w:rPr>
      </w:pPr>
      <w:r w:rsidRPr="008E2F89">
        <w:rPr>
          <w:rFonts w:ascii="Times New Roman" w:hAnsi="Times New Roman" w:cs="Times New Roman"/>
          <w:b/>
          <w:sz w:val="32"/>
          <w:szCs w:val="32"/>
        </w:rPr>
        <w:t>Event Information</w:t>
      </w:r>
      <w:bookmarkStart w:id="0" w:name="_GoBack"/>
      <w:bookmarkEnd w:id="0"/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Event:</w:t>
      </w:r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Event:</w:t>
      </w:r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Facilitator: </w:t>
      </w:r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Facilitator Credentials:</w:t>
      </w:r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Learning Experience:</w:t>
      </w:r>
    </w:p>
    <w:p w:rsidR="008E2F89" w:rsidRDefault="008E2F89" w:rsidP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contribute to the mission of the College?</w:t>
      </w:r>
    </w:p>
    <w:p w:rsidR="00FA5129" w:rsidRDefault="008E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co-curricular theme do you intend for the learning experience to impact?  (Identity, Leadership, Culture, Civic Responsibility, or Success)</w:t>
      </w:r>
    </w:p>
    <w:p w:rsidR="00FA5129" w:rsidRPr="00FA5129" w:rsidRDefault="00FA5129">
      <w:pPr>
        <w:rPr>
          <w:rFonts w:ascii="Times New Roman" w:hAnsi="Times New Roman" w:cs="Times New Roman"/>
          <w:b/>
          <w:sz w:val="32"/>
          <w:szCs w:val="32"/>
        </w:rPr>
      </w:pPr>
      <w:r w:rsidRPr="00FA5129">
        <w:rPr>
          <w:rFonts w:ascii="Times New Roman" w:hAnsi="Times New Roman" w:cs="Times New Roman"/>
          <w:b/>
          <w:sz w:val="32"/>
          <w:szCs w:val="32"/>
        </w:rPr>
        <w:t>Measureable Learning Outcomes</w:t>
      </w:r>
      <w:r>
        <w:rPr>
          <w:rFonts w:ascii="Times New Roman" w:hAnsi="Times New Roman" w:cs="Times New Roman"/>
          <w:b/>
          <w:sz w:val="32"/>
          <w:szCs w:val="32"/>
        </w:rPr>
        <w:t>/Instruments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learning outcome are you measuring?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specific, observable, or measurable skill or knowledge will students be able to demonstrate as a result of this event?  Example: As a result of participating in the Resume Writing Workshop, students will create an updated resume.</w:t>
      </w:r>
    </w:p>
    <w:p w:rsidR="00FA5129" w:rsidRPr="00A07535" w:rsidRDefault="00FA5129">
      <w:pPr>
        <w:rPr>
          <w:rFonts w:ascii="Times New Roman" w:hAnsi="Times New Roman" w:cs="Times New Roman"/>
          <w:b/>
          <w:sz w:val="32"/>
          <w:szCs w:val="32"/>
        </w:rPr>
      </w:pPr>
      <w:r w:rsidRPr="00A07535">
        <w:rPr>
          <w:rFonts w:ascii="Times New Roman" w:hAnsi="Times New Roman" w:cs="Times New Roman"/>
          <w:b/>
          <w:sz w:val="32"/>
          <w:szCs w:val="32"/>
        </w:rPr>
        <w:t>Select Assessment Method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students participated in the learning experience? 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assessment method will you use to determine whether or not students achieved your stated learning outcome?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instrument will you use to measure this achievement?  (Examples: pre and </w:t>
      </w:r>
      <w:proofErr w:type="spellStart"/>
      <w:r>
        <w:rPr>
          <w:rFonts w:ascii="Times New Roman" w:hAnsi="Times New Roman" w:cs="Times New Roman"/>
        </w:rPr>
        <w:t>post tests</w:t>
      </w:r>
      <w:proofErr w:type="spellEnd"/>
      <w:r>
        <w:rPr>
          <w:rFonts w:ascii="Times New Roman" w:hAnsi="Times New Roman" w:cs="Times New Roman"/>
        </w:rPr>
        <w:t>, final results such as a resume)</w:t>
      </w:r>
    </w:p>
    <w:p w:rsidR="00FA5129" w:rsidRPr="00A07535" w:rsidRDefault="00FA5129">
      <w:pPr>
        <w:rPr>
          <w:rFonts w:ascii="Times New Roman" w:hAnsi="Times New Roman" w:cs="Times New Roman"/>
          <w:b/>
          <w:sz w:val="32"/>
          <w:szCs w:val="32"/>
        </w:rPr>
      </w:pPr>
      <w:r w:rsidRPr="00A07535">
        <w:rPr>
          <w:rFonts w:ascii="Times New Roman" w:hAnsi="Times New Roman" w:cs="Times New Roman"/>
          <w:b/>
          <w:sz w:val="32"/>
          <w:szCs w:val="32"/>
        </w:rPr>
        <w:t>Analyze and Interpret the Results Following the Event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results?</w:t>
      </w:r>
    </w:p>
    <w:p w:rsidR="00FA5129" w:rsidRDefault="00FA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themes emerged?  </w:t>
      </w:r>
    </w:p>
    <w:p w:rsidR="00A07535" w:rsidRDefault="00A0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learning experience do what it was intended to do?  </w:t>
      </w:r>
    </w:p>
    <w:p w:rsidR="00A07535" w:rsidRPr="00A07535" w:rsidRDefault="00A07535">
      <w:pPr>
        <w:rPr>
          <w:rFonts w:ascii="Times New Roman" w:hAnsi="Times New Roman" w:cs="Times New Roman"/>
          <w:b/>
          <w:sz w:val="32"/>
          <w:szCs w:val="32"/>
        </w:rPr>
      </w:pPr>
      <w:r w:rsidRPr="00A07535">
        <w:rPr>
          <w:rFonts w:ascii="Times New Roman" w:hAnsi="Times New Roman" w:cs="Times New Roman"/>
          <w:b/>
          <w:sz w:val="32"/>
          <w:szCs w:val="32"/>
        </w:rPr>
        <w:t>Report and Use Results</w:t>
      </w:r>
    </w:p>
    <w:p w:rsidR="00A07535" w:rsidRDefault="00A0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you use these results to guide future events? </w:t>
      </w:r>
    </w:p>
    <w:p w:rsidR="00A07535" w:rsidRDefault="00A0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could this or a similar learning experience be enhanced for the future? </w:t>
      </w:r>
    </w:p>
    <w:p w:rsidR="00FA5129" w:rsidRDefault="00FA5129">
      <w:pPr>
        <w:rPr>
          <w:rFonts w:ascii="Times New Roman" w:hAnsi="Times New Roman" w:cs="Times New Roman"/>
        </w:rPr>
      </w:pPr>
    </w:p>
    <w:p w:rsidR="00FA5129" w:rsidRPr="00FA5129" w:rsidRDefault="00FA5129">
      <w:pPr>
        <w:rPr>
          <w:rFonts w:ascii="Times New Roman" w:hAnsi="Times New Roman" w:cs="Times New Roman"/>
        </w:rPr>
      </w:pPr>
    </w:p>
    <w:p w:rsidR="008E2F89" w:rsidRPr="00FA5129" w:rsidRDefault="008E2F89">
      <w:pPr>
        <w:rPr>
          <w:rFonts w:ascii="Times New Roman" w:hAnsi="Times New Roman" w:cs="Times New Roman"/>
          <w:b/>
          <w:sz w:val="32"/>
          <w:szCs w:val="32"/>
        </w:rPr>
      </w:pPr>
    </w:p>
    <w:p w:rsidR="008E2F89" w:rsidRDefault="008E2F89"/>
    <w:sectPr w:rsidR="008E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9"/>
    <w:rsid w:val="000F0A08"/>
    <w:rsid w:val="008E2F89"/>
    <w:rsid w:val="00A07535"/>
    <w:rsid w:val="00DB1491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97EC9-A7DE-4A7A-8309-69694D2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Schram</dc:creator>
  <cp:keywords/>
  <dc:description/>
  <cp:lastModifiedBy>Mandy Schram</cp:lastModifiedBy>
  <cp:revision>1</cp:revision>
  <dcterms:created xsi:type="dcterms:W3CDTF">2016-09-22T17:29:00Z</dcterms:created>
  <dcterms:modified xsi:type="dcterms:W3CDTF">2016-09-22T17:52:00Z</dcterms:modified>
</cp:coreProperties>
</file>